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02E" w:rsidRDefault="00A9002E" w:rsidP="00A9002E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30496938" r:id="rId7"/>
        </w:object>
      </w:r>
    </w:p>
    <w:p w:rsidR="00A9002E" w:rsidRPr="00F54DBB" w:rsidRDefault="00A9002E" w:rsidP="00A9002E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A9002E" w:rsidRPr="00EA30A4" w:rsidRDefault="00A9002E" w:rsidP="00A900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A9002E" w:rsidRPr="00E963B2" w:rsidRDefault="00A9002E" w:rsidP="00A9002E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๒๕62</w:t>
      </w:r>
    </w:p>
    <w:p w:rsidR="00A9002E" w:rsidRPr="00EA30A4" w:rsidRDefault="00A9002E" w:rsidP="00A9002E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</w:t>
      </w:r>
    </w:p>
    <w:p w:rsidR="00A9002E" w:rsidRPr="00317262" w:rsidRDefault="00A9002E" w:rsidP="00A9002E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3935F3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A9002E" w:rsidRDefault="00A9002E" w:rsidP="00A9002E">
      <w:pPr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A9002E" w:rsidRPr="00EA30A4" w:rsidRDefault="00A9002E" w:rsidP="00A9002E">
      <w:pPr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แห่งระเบียบกระทรวงมหาดไทยว่าด้วยข้อบังคับการประชุมสภาท้องถิ่น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9002E" w:rsidRPr="00317262" w:rsidRDefault="00A9002E" w:rsidP="00A9002E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9002E" w:rsidRDefault="00A9002E" w:rsidP="00A9002E">
      <w:pPr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เมษายน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A9002E" w:rsidRPr="00EA30A4" w:rsidRDefault="00A9002E" w:rsidP="00A9002E">
      <w:pPr>
        <w:rPr>
          <w:rFonts w:ascii="TH SarabunIT๙" w:hAnsi="TH SarabunIT๙" w:cs="TH SarabunIT๙" w:hint="cs"/>
        </w:rPr>
      </w:pPr>
    </w:p>
    <w:p w:rsidR="00A9002E" w:rsidRDefault="00A9002E" w:rsidP="00A9002E">
      <w:pPr>
        <w:rPr>
          <w:rFonts w:ascii="TH SarabunIT๙" w:hAnsi="TH SarabunIT๙" w:cs="TH SarabunIT๙"/>
        </w:rPr>
      </w:pPr>
    </w:p>
    <w:p w:rsidR="00A9002E" w:rsidRDefault="00A9002E" w:rsidP="00A9002E">
      <w:pPr>
        <w:rPr>
          <w:rFonts w:ascii="TH SarabunIT๙" w:hAnsi="TH SarabunIT๙" w:cs="TH SarabunIT๙" w:hint="cs"/>
        </w:rPr>
      </w:pPr>
    </w:p>
    <w:p w:rsidR="00A9002E" w:rsidRPr="00222A32" w:rsidRDefault="00A9002E" w:rsidP="00A9002E">
      <w:pPr>
        <w:rPr>
          <w:rFonts w:ascii="TH SarabunIT๙" w:hAnsi="TH SarabunIT๙" w:cs="TH SarabunIT๙" w:hint="cs"/>
        </w:rPr>
      </w:pPr>
    </w:p>
    <w:p w:rsidR="00A9002E" w:rsidRPr="00CC5E43" w:rsidRDefault="00A9002E" w:rsidP="00A9002E">
      <w:pPr>
        <w:rPr>
          <w:rFonts w:ascii="TH SarabunIT๙" w:hAnsi="TH SarabunIT๙" w:cs="TH SarabunIT๙" w:hint="cs"/>
        </w:rPr>
      </w:pPr>
    </w:p>
    <w:p w:rsidR="00A9002E" w:rsidRPr="00222A32" w:rsidRDefault="00A9002E" w:rsidP="00A9002E">
      <w:pPr>
        <w:rPr>
          <w:rFonts w:ascii="TH SarabunIT๙" w:hAnsi="TH SarabunIT๙" w:cs="TH SarabunIT๙"/>
        </w:rPr>
      </w:pPr>
    </w:p>
    <w:p w:rsidR="00A9002E" w:rsidRPr="00EA30A4" w:rsidRDefault="00A9002E" w:rsidP="00A9002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A9002E" w:rsidRPr="00C22537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A9002E" w:rsidRPr="00BA4266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15 สิงหาคม  ๒๕62</w:t>
      </w:r>
    </w:p>
    <w:p w:rsidR="00A9002E" w:rsidRPr="00BA4266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A9002E" w:rsidRPr="00E511CA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A9002E" w:rsidRPr="00E511CA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A9002E" w:rsidRPr="002827F2" w:rsidTr="00D85272">
        <w:trPr>
          <w:trHeight w:val="869"/>
        </w:trPr>
        <w:tc>
          <w:tcPr>
            <w:tcW w:w="996" w:type="dxa"/>
            <w:shd w:val="clear" w:color="auto" w:fill="auto"/>
          </w:tcPr>
          <w:p w:rsidR="00A9002E" w:rsidRPr="00E511CA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RPr="002827F2" w:rsidTr="00D85272">
        <w:trPr>
          <w:trHeight w:val="5220"/>
        </w:trPr>
        <w:tc>
          <w:tcPr>
            <w:tcW w:w="996" w:type="dxa"/>
            <w:shd w:val="clear" w:color="auto" w:fill="auto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ใจดี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ชูแก้ว</w:t>
            </w:r>
          </w:p>
        </w:tc>
        <w:tc>
          <w:tcPr>
            <w:tcW w:w="1823" w:type="dxa"/>
            <w:shd w:val="clear" w:color="auto" w:fill="auto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28" w:type="dxa"/>
            <w:shd w:val="clear" w:color="auto" w:fill="auto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 ช่วยนาค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A9002E" w:rsidRPr="002827F2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A9002E" w:rsidRPr="00C76C75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A9002E" w:rsidRPr="00E5780D" w:rsidTr="00D85272">
        <w:trPr>
          <w:trHeight w:val="79"/>
        </w:trPr>
        <w:tc>
          <w:tcPr>
            <w:tcW w:w="977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RPr="00E5780D" w:rsidTr="00D85272">
        <w:trPr>
          <w:trHeight w:val="353"/>
        </w:trPr>
        <w:tc>
          <w:tcPr>
            <w:tcW w:w="977" w:type="dxa"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A9002E" w:rsidRPr="00A81BA8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831" w:type="dxa"/>
          </w:tcPr>
          <w:p w:rsidR="00A9002E" w:rsidRPr="00A81BA8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2777" w:type="dxa"/>
          </w:tcPr>
          <w:p w:rsidR="00A9002E" w:rsidRPr="00A81BA8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134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</w:tc>
      </w:tr>
    </w:tbl>
    <w:p w:rsidR="00A9002E" w:rsidRPr="00C22537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A9002E" w:rsidRPr="00E511CA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2475"/>
        <w:gridCol w:w="2126"/>
        <w:gridCol w:w="1140"/>
      </w:tblGrid>
      <w:tr w:rsidR="00A9002E" w:rsidRPr="00E5780D" w:rsidTr="00D85272">
        <w:trPr>
          <w:trHeight w:val="351"/>
        </w:trPr>
        <w:tc>
          <w:tcPr>
            <w:tcW w:w="980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75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RPr="00E5780D" w:rsidTr="00D85272">
        <w:trPr>
          <w:trHeight w:val="963"/>
        </w:trPr>
        <w:tc>
          <w:tcPr>
            <w:tcW w:w="980" w:type="dxa"/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475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126" w:type="dxa"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002E" w:rsidRPr="00ED2C45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C22537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9002E" w:rsidRPr="00C22537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A9002E" w:rsidRPr="003B1DC8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2552"/>
        <w:gridCol w:w="2126"/>
        <w:gridCol w:w="1134"/>
      </w:tblGrid>
      <w:tr w:rsidR="00A9002E" w:rsidRPr="00E5780D" w:rsidTr="00D85272">
        <w:tc>
          <w:tcPr>
            <w:tcW w:w="959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552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RPr="00E5780D" w:rsidTr="00D85272">
        <w:trPr>
          <w:trHeight w:val="1331"/>
        </w:trPr>
        <w:tc>
          <w:tcPr>
            <w:tcW w:w="959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 บุญทอง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9002E" w:rsidRPr="00E5780D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002E" w:rsidRPr="008369FB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374C3"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:rsidR="00A9002E" w:rsidRPr="003141F9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A9002E" w:rsidRPr="00FB4A5F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9002E" w:rsidRPr="00FD31D6" w:rsidRDefault="00A9002E" w:rsidP="00A9002E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A9002E" w:rsidRPr="009C052A" w:rsidRDefault="00A9002E" w:rsidP="00A9002E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2 ครั้งที่ 1 ประจำปี 2562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A9002E" w:rsidRPr="00753170" w:rsidRDefault="00A9002E" w:rsidP="00A9002E">
      <w:pPr>
        <w:tabs>
          <w:tab w:val="left" w:pos="3828"/>
        </w:tabs>
        <w:autoSpaceDE w:val="0"/>
        <w:autoSpaceDN w:val="0"/>
        <w:adjustRightInd w:val="0"/>
        <w:ind w:left="340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</w:p>
    <w:p w:rsidR="00A9002E" w:rsidRPr="00753170" w:rsidRDefault="00A9002E" w:rsidP="00A9002E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3.2. 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</w:t>
      </w:r>
    </w:p>
    <w:p w:rsidR="00A9002E" w:rsidRPr="00FD31D6" w:rsidRDefault="00A9002E" w:rsidP="00A9002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A9002E" w:rsidRDefault="00A9002E" w:rsidP="00A9002E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เรื่องพิจารณาให้ความเห็นชอบร่างข้อบัญญัติงบประมาณรายจ่ายประจำปีงบประมาณ พ.ศ.2563 (วาระที่1) วาระรับหลักการ  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 (ถ้ามี)</w:t>
      </w:r>
    </w:p>
    <w:p w:rsidR="00A9002E" w:rsidRPr="008369FB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9002E" w:rsidRPr="00FE4E02" w:rsidRDefault="00A9002E" w:rsidP="00A9002E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-- เมื่อเวลา 10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 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435CA4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435CA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35CA4">
        <w:rPr>
          <w:rFonts w:ascii="TH SarabunIT๙" w:hAnsi="TH SarabunIT๙" w:cs="TH SarabunIT๙" w:hint="cs"/>
          <w:sz w:val="32"/>
          <w:szCs w:val="32"/>
          <w:cs/>
        </w:rPr>
        <w:t>ายไพร</w:t>
      </w:r>
      <w:proofErr w:type="spellStart"/>
      <w:r w:rsidRPr="00435CA4"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 w:rsidRPr="00435CA4"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ได้กล่าวทักทายที่ประชุมและแจ้งว่าวันนี้เป็นการประชุมสภาสมัยสามัญ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/>
          <w:sz w:val="32"/>
          <w:szCs w:val="32"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9002E" w:rsidRPr="0028413B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9002E" w:rsidRPr="00911891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62 เมื่อวันที่ 14 มิถุนายน 2562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 เลขานุการสภาฯ อ่านรายงานการประชุสภาฯ ครั้งที่ผ่านมา  ให้ที่ประชุมพิจารณารับรอง  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เลขานุการ....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A9002E" w:rsidRPr="00EE4BC7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2562 เมื่อวันที่ 14 มิถุนายน 2562 ให้ที่ประชุมรับรอง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A9002E" w:rsidRPr="00E411FD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453172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45317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กราบเรียนประธานสภาฯ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ผมมีเรื่องที่จะแจ้งให้ที่ประชุมทราบ จำนวน 3 เรื่อง ด้วยกัน </w:t>
      </w:r>
    </w:p>
    <w:p w:rsidR="00A9002E" w:rsidRDefault="00A9002E" w:rsidP="00A9002E">
      <w:pPr>
        <w:autoSpaceDE w:val="0"/>
        <w:autoSpaceDN w:val="0"/>
        <w:adjustRightInd w:val="0"/>
        <w:ind w:left="3402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>การกักเก็บน้ำ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เพื่อผลิตน้ำประปาเป็นแหล่งน้ำดิบของ 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หมู่ที่ 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>8 ตอนนี้ผมได้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รายงานให้ทางอำเภอทราบแล้ว ซึ่งอยู่ในช่วงจะดำเนินการแก้ไขจึงขอแจ้งให้ท่านสมาชิกทราบว่าตอนนี้ผมได้ขอเครื่องจักรเครื่องสูบน้ำขนาดใหญ่ไปยังผู้ว่าราชการจังหวัดเพื่อประสานไปยังสำนักงานป้องกันและบรรเทาสาธารณภัยเห็นชอบและต้องรอให้อธิบดีกรมฯอนุมัติก่อน เพื่อนำมากักเก็บน้ำให้กับหมู่บ้านที่ขาดแคลนน้ำ ซึ่งตอนนี้หมู่บ้านที่ขาดแคลนน้ำได้แก่ หมู่ที่ 3,4,6 และ หมู่ที่ 7  ที่ต้องสำรองน้ำในสระอ่างเก็บน้ำมาใช้ ไม่มีน้ำมาเติมแต่ถ้าไม่ไหวจริงๆเราก็ต้องแจกจ่ายน้ำต่อไป</w:t>
      </w:r>
      <w:r w:rsidRPr="001166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จึงขอให้เพื่อนสมาชิกเฝ้าระวังสถานการณ์เพื่อจะได้แก้ไขปัญหาได้ล่วงหน้าต่อไป </w:t>
      </w:r>
    </w:p>
    <w:p w:rsidR="00A9002E" w:rsidRDefault="00A9002E" w:rsidP="00A9002E">
      <w:pPr>
        <w:autoSpaceDE w:val="0"/>
        <w:autoSpaceDN w:val="0"/>
        <w:adjustRightInd w:val="0"/>
        <w:ind w:left="3402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เรื่อง การก่อสร้างถนนลาดยาง หมู่ที่ 8 ซึ่งโครงการนี้เป็นโครงการขององค์การบริหารส่วนจังหวัดนครศรีธรรมราช โดยได้แจ้งให้ผมทราบว่าตอนนี้อยู่ในขั้นตอนจัดซื้อจัดจ้างอยู่กำลังหาผู้รับจ้างอยู่ </w:t>
      </w:r>
    </w:p>
    <w:p w:rsidR="00A9002E" w:rsidRDefault="00A9002E" w:rsidP="00A9002E">
      <w:pPr>
        <w:autoSpaceDE w:val="0"/>
        <w:autoSpaceDN w:val="0"/>
        <w:adjustRightInd w:val="0"/>
        <w:ind w:left="3402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เรื่องการลงทะเบียนผู้สูงอายุ วันนี้ทางกรมฯได้เปิดให้คีย์ข้อมูลแล้ว ผมขอให้เพื่อนสมาชิกประชาสัมพันธ์ให้ราษฎรในพื้นที่ทราบว่าผู้ที่เกิด ตั้งแต่ วันที่ 30 กันยายน 2502 ถึง วันที่ 29 กันยายน 2503 ให้มาลงทะเบียนผู้สูงอายุได้ สำหรับคนที่เกิดวันที่ 30 กันยายน 2503 ยังไม่สามารถลงทะเบียนได้ จึงขอให้เพื่อนสมาชิกช่วยประชาสัมพันธ์ให้ราษฎรในพื้นที่ได้รับทราบด้วย </w:t>
      </w:r>
    </w:p>
    <w:p w:rsidR="00A9002E" w:rsidRPr="0011666C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A9002E" w:rsidRDefault="00A9002E" w:rsidP="00A9002E">
      <w:pPr>
        <w:numPr>
          <w:ilvl w:val="1"/>
          <w:numId w:val="27"/>
        </w:numPr>
        <w:tabs>
          <w:tab w:val="left" w:pos="3969"/>
        </w:tabs>
        <w:autoSpaceDE w:val="0"/>
        <w:autoSpaceDN w:val="0"/>
        <w:adjustRightInd w:val="0"/>
        <w:ind w:left="3402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(วาระที่ 1) วาระรับหลักการแห่งร่างข้อบัญญัติงบประมาณรายจ่ายประจำปี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42A6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กล่าวว่า ด้วยนายก </w:t>
      </w:r>
      <w:proofErr w:type="spellStart"/>
      <w:r w:rsidRPr="00C42A6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ได้เสนอญัตติร่างข้อบัญญัติงบประมาณ</w:t>
      </w: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รายจ่าย...</w:t>
      </w: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ายจ่ายประจำปีงบประมาณ พ.ศ. 2563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เพื่อให้สภาฯ พิจารณาใน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9002E" w:rsidRDefault="00A9002E" w:rsidP="00A9002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วาระที่ 1 วาระรับหลักการ ต่อไปขอเชิญนายก </w:t>
      </w:r>
      <w:proofErr w:type="spellStart"/>
      <w:r w:rsidRPr="00C42A6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ได้แถลง</w:t>
      </w:r>
    </w:p>
    <w:p w:rsidR="00A9002E" w:rsidRPr="00C42A60" w:rsidRDefault="00A9002E" w:rsidP="00A9002E">
      <w:pPr>
        <w:tabs>
          <w:tab w:val="left" w:pos="3402"/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>งบประมาณต่อสภาฯ</w:t>
      </w:r>
      <w:r w:rsidRPr="00C42A6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402" w:hanging="33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บัดนี้ ถึงเวลาที่คณะผู้บริหารของ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จะได้เสนอร่างข้อบัญญัติงบประมาณรายจ่ายประจำปีงบประมาณ 2563 ต่อสภาฯ อีกครั้งหนึ่ง ฉะนั้น ในโอกาสนี้คณะผู้บริหาร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จึงขอชี้แจงให้ท่านประธานสภาฯ และสมาชิกสภาฯทุกท่าน ได้ทราบถึง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คลัง  ตลอดจนหลักการและแนวนโยบายการดำเนินการ พ.ศ. 2563 ดังต่อไปนี้</w:t>
      </w:r>
    </w:p>
    <w:p w:rsidR="00A9002E" w:rsidRDefault="00A9002E" w:rsidP="00A9002E">
      <w:pPr>
        <w:pStyle w:val="a7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3686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</w:p>
    <w:p w:rsidR="00A9002E" w:rsidRPr="000678EA" w:rsidRDefault="00A9002E" w:rsidP="00A9002E">
      <w:pPr>
        <w:pStyle w:val="a7"/>
        <w:autoSpaceDE w:val="0"/>
        <w:autoSpaceDN w:val="0"/>
        <w:adjustRightInd w:val="0"/>
        <w:spacing w:after="0" w:line="240" w:lineRule="auto"/>
        <w:ind w:left="3686"/>
        <w:jc w:val="thaiDistribute"/>
        <w:rPr>
          <w:rFonts w:ascii="TH SarabunIT๙" w:hAnsi="TH SarabunIT๙" w:cs="TH SarabunIT๙"/>
          <w:sz w:val="32"/>
          <w:szCs w:val="32"/>
        </w:rPr>
      </w:pPr>
      <w:r w:rsidRPr="000678EA">
        <w:rPr>
          <w:rFonts w:ascii="TH SarabunIT๙" w:hAnsi="TH SarabunIT๙" w:cs="TH SarabunIT๙"/>
          <w:sz w:val="32"/>
          <w:szCs w:val="32"/>
        </w:rPr>
        <w:t xml:space="preserve">1.1 </w:t>
      </w:r>
      <w:r w:rsidRPr="000678EA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งบประมาณรายจ่ายทั่วไป</w:t>
      </w:r>
    </w:p>
    <w:p w:rsidR="00A9002E" w:rsidRDefault="00A9002E" w:rsidP="00A9002E">
      <w:pPr>
        <w:pStyle w:val="a7"/>
        <w:autoSpaceDE w:val="0"/>
        <w:autoSpaceDN w:val="0"/>
        <w:adjustRightInd w:val="0"/>
        <w:spacing w:after="0" w:line="240" w:lineRule="auto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78EA"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 2562 ณ วันที่ 9 สิงหาคม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6A28">
        <w:rPr>
          <w:rFonts w:ascii="TH SarabunIT๙" w:hAnsi="TH SarabunIT๙" w:cs="TH SarabunIT๙" w:hint="cs"/>
          <w:sz w:val="32"/>
          <w:szCs w:val="32"/>
          <w:cs/>
        </w:rPr>
        <w:t>2562</w:t>
      </w:r>
      <w:r w:rsidRPr="00056A2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9002E" w:rsidRDefault="00A9002E" w:rsidP="00A9002E">
      <w:pPr>
        <w:pStyle w:val="a7"/>
        <w:autoSpaceDE w:val="0"/>
        <w:autoSpaceDN w:val="0"/>
        <w:adjustRightInd w:val="0"/>
        <w:spacing w:after="0" w:line="240" w:lineRule="auto"/>
        <w:ind w:left="3544"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0678E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องค์กรปกครองส่วนท้องถิ่นมีสถาน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0678EA">
        <w:rPr>
          <w:rFonts w:ascii="TH SarabunIT๙" w:hAnsi="TH SarabunIT๙" w:cs="TH SarabunIT๙" w:hint="cs"/>
          <w:sz w:val="32"/>
          <w:szCs w:val="32"/>
          <w:cs/>
        </w:rPr>
        <w:t>การเงิน ดังนี้</w:t>
      </w:r>
    </w:p>
    <w:p w:rsidR="00A9002E" w:rsidRDefault="00A9002E" w:rsidP="00A9002E">
      <w:pPr>
        <w:pStyle w:val="a7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เงินฝากธนาคาร จำนวน 25,971,862.21 บาท</w:t>
      </w:r>
    </w:p>
    <w:p w:rsidR="00A9002E" w:rsidRDefault="00A9002E" w:rsidP="00A9002E">
      <w:pPr>
        <w:pStyle w:val="a7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เงินสะสม จำนวน 6,052,769.67 บาท</w:t>
      </w:r>
    </w:p>
    <w:p w:rsidR="00A9002E" w:rsidRDefault="00A9002E" w:rsidP="00A9002E">
      <w:pPr>
        <w:pStyle w:val="a7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4678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เงินทุนสำรองเงินสะสมจำนวน 7,638,844.79บาท </w:t>
      </w:r>
    </w:p>
    <w:p w:rsidR="00A9002E" w:rsidRDefault="00A9002E" w:rsidP="00A9002E">
      <w:pPr>
        <w:pStyle w:val="a7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4678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รายได้ที่ได้กันเงินไว้แบบก่อหนี้ผูกพันและยังไม่ได้เบิกจ่าย จำนวน 2 โครงการ รวม 1,988,582 บาท</w:t>
      </w:r>
    </w:p>
    <w:p w:rsidR="00A9002E" w:rsidRDefault="00A9002E" w:rsidP="00A9002E">
      <w:pPr>
        <w:pStyle w:val="a7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4678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รายการที่ได้กันเงินไว้โดยยังไม่ได้ก่อหนี้ผูกพัน จำนวน 4 โครงการ รวม 358,240 บาท</w:t>
      </w:r>
    </w:p>
    <w:p w:rsidR="00A9002E" w:rsidRDefault="00A9002E" w:rsidP="00A9002E">
      <w:pPr>
        <w:autoSpaceDE w:val="0"/>
        <w:autoSpaceDN w:val="0"/>
        <w:adjustRightInd w:val="0"/>
        <w:ind w:left="38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เงินกู้คงค้าง จำนวน 0.00 บาท</w:t>
      </w:r>
    </w:p>
    <w:p w:rsidR="00A9002E" w:rsidRDefault="00A9002E" w:rsidP="00A9002E">
      <w:pPr>
        <w:autoSpaceDE w:val="0"/>
        <w:autoSpaceDN w:val="0"/>
        <w:adjustRightInd w:val="0"/>
        <w:ind w:left="368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DE18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การบริหารงบประมาณ ในปีงบประมาณ 2562 ณ วันที่ 9   สิงหาคม 2562</w:t>
      </w:r>
    </w:p>
    <w:p w:rsidR="00A9002E" w:rsidRDefault="00A9002E" w:rsidP="00A9002E">
      <w:pPr>
        <w:autoSpaceDE w:val="0"/>
        <w:autoSpaceDN w:val="0"/>
        <w:adjustRightInd w:val="0"/>
        <w:ind w:left="368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(1) รายรับจริง จำนวน 39,357,247.47 บาท ประกอบด้วย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หมวดภาษีอากร จำนวน 119,181.21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หมวดค่าธรรมเนียม ค่าปรับ และใบอนุญาต จำนวน  278,687.60 บาท 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หมวดรายได้จากทรัพย์สิน จำนวน 152,944.35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หมวดรายได้จากสาธารณูปโภคและการพา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นิชย์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0.00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หมวดรายได้เบ็ดเตล็ด  จำนวน 197,020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หมวดรายได้จากทุน  จำนวน 0.00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หมวดภาษีจัดสรร จำนวน 17,982,779.31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หมวดเงินอุดหนุนทั่วไป จำนวน 20,626,635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(๒) เงินอุดหนุน...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  <w:cs/>
        </w:rPr>
      </w:pP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(2) เงินอุดหนุนที่รัฐบาลให้โดยระบุวัตถุประสงค์ จำนวน 5,579,500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(3)  รายจ่ายจริง จำนวน 29,760,953.07 บาท ประกอบด้วย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งบกลาง  จำนวน 8,352,395.50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งบบุคลากร  จำนวน 8,977,980 บาท</w:t>
      </w:r>
    </w:p>
    <w:p w:rsidR="00A9002E" w:rsidRDefault="00A9002E" w:rsidP="00A9002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งบดำเนินงาน  จำนวน 6,890,397.57 บาท</w:t>
      </w:r>
    </w:p>
    <w:p w:rsidR="00A9002E" w:rsidRDefault="00A9002E" w:rsidP="00A9002E">
      <w:pPr>
        <w:autoSpaceDE w:val="0"/>
        <w:autoSpaceDN w:val="0"/>
        <w:adjustRightInd w:val="0"/>
        <w:ind w:left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งบลงทุน จำนวน 3,431,180 บาท</w:t>
      </w:r>
    </w:p>
    <w:p w:rsidR="00A9002E" w:rsidRDefault="00A9002E" w:rsidP="00A9002E">
      <w:pPr>
        <w:autoSpaceDE w:val="0"/>
        <w:autoSpaceDN w:val="0"/>
        <w:adjustRightInd w:val="0"/>
        <w:ind w:left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งบรายจ่ายอื่น  จำนวน 0.00 บาท</w:t>
      </w:r>
    </w:p>
    <w:p w:rsidR="00A9002E" w:rsidRDefault="00A9002E" w:rsidP="00A9002E">
      <w:pPr>
        <w:autoSpaceDE w:val="0"/>
        <w:autoSpaceDN w:val="0"/>
        <w:adjustRightInd w:val="0"/>
        <w:ind w:left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งบเงินอุดหนุน  จำนวน 2,109,000 บาท 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(4)  รายจ่ายที่จ่ายจากเงินอุดหนุนที่รัฐบาลให้โดยระบุ 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วัตถุประสงค์ จำนวน 5,579,500 บาท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(5)  รายจ่ายที่จ่ายจากเงินสะสม จำนวน 2,652,500 บาท</w:t>
      </w:r>
    </w:p>
    <w:p w:rsidR="00A9002E" w:rsidRDefault="00A9002E" w:rsidP="00A9002E">
      <w:pPr>
        <w:autoSpaceDE w:val="0"/>
        <w:autoSpaceDN w:val="0"/>
        <w:adjustRightInd w:val="0"/>
        <w:ind w:left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(6)  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>3,976.000 บาท</w:t>
      </w:r>
    </w:p>
    <w:p w:rsidR="00A9002E" w:rsidRPr="00730738" w:rsidRDefault="00A9002E" w:rsidP="00A9002E">
      <w:pPr>
        <w:autoSpaceDE w:val="0"/>
        <w:autoSpaceDN w:val="0"/>
        <w:adjustRightInd w:val="0"/>
        <w:ind w:left="368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(7)  รายจ่ายที่จ่ายจากเงินกู้ จำนวน 0.00 บาท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Pr="00730738" w:rsidRDefault="00A9002E" w:rsidP="00A9002E">
      <w:pPr>
        <w:pStyle w:val="a7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3686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งบประมาณรายรับ ทั้งหมด   49,879,220 บาท แยกเป็น</w:t>
      </w:r>
    </w:p>
    <w:p w:rsidR="00A9002E" w:rsidRDefault="00A9002E" w:rsidP="00A9002E">
      <w:pPr>
        <w:autoSpaceDE w:val="0"/>
        <w:autoSpaceDN w:val="0"/>
        <w:adjustRightInd w:val="0"/>
        <w:ind w:left="4320" w:hanging="2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รายได้จัดเก็บ รวม            664,220 บาท</w:t>
      </w:r>
    </w:p>
    <w:p w:rsidR="00A9002E" w:rsidRDefault="00A9002E" w:rsidP="00A9002E">
      <w:pPr>
        <w:autoSpaceDE w:val="0"/>
        <w:autoSpaceDN w:val="0"/>
        <w:adjustRightInd w:val="0"/>
        <w:ind w:left="4320" w:hanging="2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รายได้ที่รัฐบาลจัดสรร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23,670,000 บาท</w:t>
      </w:r>
    </w:p>
    <w:p w:rsidR="00A9002E" w:rsidRDefault="00A9002E" w:rsidP="00A9002E">
      <w:pPr>
        <w:autoSpaceDE w:val="0"/>
        <w:autoSpaceDN w:val="0"/>
        <w:adjustRightInd w:val="0"/>
        <w:ind w:left="4320" w:hanging="2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รายได้ที่รัฐบาลอุดหนุน  25,545,000 บาท</w:t>
      </w:r>
    </w:p>
    <w:p w:rsidR="00A9002E" w:rsidRPr="00730738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๒. ประมาณการรายจ่าย ทั้งหมด 49,879,220 บาท</w:t>
      </w:r>
    </w:p>
    <w:p w:rsidR="00A9002E" w:rsidRPr="00730738" w:rsidRDefault="00A9002E" w:rsidP="00A9002E">
      <w:pPr>
        <w:tabs>
          <w:tab w:val="left" w:pos="4111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แยกเป็น</w:t>
      </w:r>
    </w:p>
    <w:p w:rsidR="00A9002E" w:rsidRDefault="00A9002E" w:rsidP="00A9002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2.1. 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11,713,540 บาท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2.2. งบบุคลากร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12,922,050 บาท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2.3. งบดำเนินงาน    14,443,630 บาท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2.4. งบลงทุน           8,375,000  บาท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2.5. งบรายจ่ายอื่น     </w:t>
      </w:r>
      <w:r>
        <w:rPr>
          <w:rFonts w:ascii="TH SarabunIT๙" w:hAnsi="TH SarabunIT๙" w:cs="TH SarabunIT๙"/>
          <w:sz w:val="32"/>
          <w:szCs w:val="32"/>
        </w:rPr>
        <w:t xml:space="preserve">    25</w:t>
      </w:r>
      <w:r>
        <w:rPr>
          <w:rFonts w:ascii="TH SarabunIT๙" w:hAnsi="TH SarabunIT๙" w:cs="TH SarabunIT๙" w:hint="cs"/>
          <w:sz w:val="32"/>
          <w:szCs w:val="32"/>
          <w:cs/>
        </w:rPr>
        <w:t>,000   บาท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2.6. งบเงินอุดหนุน    2,400,000 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A9002E" w:rsidRDefault="00A9002E" w:rsidP="00A9002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ในการจัดทำร่างข้อบัญญัติงบประมาณรายจ่ายประจำปีงบประมาณ พ.ศ. 2563 สำหรับปีนี้ในส่วนของรายได้ที่เราประมาณการรายรับไว้ </w:t>
      </w:r>
    </w:p>
    <w:p w:rsidR="00A9002E" w:rsidRPr="00753170" w:rsidRDefault="00A9002E" w:rsidP="00A9002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75317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รายได้จัดเก็บเอง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หมวดภาษีอากร จากปีที่ผ่านมาประมาณการไว้ จำนวน 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150,000 บาท  สำหรับปีนี้ จำนวน 155,000 บาท  ซึ่งเพิ่มขึ้นจากปีที่ผ่านมา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หมวดค่า...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rPr>
          <w:rFonts w:ascii="TH SarabunIT๙" w:hAnsi="TH SarabunIT๙" w:cs="TH SarabunIT๙"/>
          <w:sz w:val="32"/>
          <w:szCs w:val="32"/>
          <w:cs/>
        </w:rPr>
      </w:pP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หมวดค่าธรรมเนียม ค่าปรับ และใบอนุญาต ปีที่แล้วประมาณการไว้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332,50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>บาท ปีนี้ จำนวน 350,500 บาท ซึ่งเพิ่มขึ้นจากปีที่ผ่านมา</w:t>
      </w:r>
    </w:p>
    <w:p w:rsidR="00A9002E" w:rsidRDefault="00A9002E" w:rsidP="00A9002E">
      <w:pPr>
        <w:autoSpaceDE w:val="0"/>
        <w:autoSpaceDN w:val="0"/>
        <w:adjustRightInd w:val="0"/>
        <w:ind w:left="3261" w:right="-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หมวดรายได้จากทรัพย์สิน ปีที่แล้วประมาณการไว้ จำนวน 100,000 บาท ปีนี้ จำนวน 107,720 บาท ซึ่งเพิ่มขึ้นจากปีที่ผ่านมา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- หมวดรายได้เบ็ดเตล็ด ปีที่แล้วประมาณการไว้ จำนวน 51,500 บาท ปีนี้ จำนวน 51,000 บาท น้อยกว่าปีที่ผ่านมา 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รวมรายได้จัดเก็บเอง  จำนวน 664,220  บาท 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รายได้ที่รัฐบาลเก็บแล้วจัดสรรให้องค์กรปกครองส่วนท้องถิ่น 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หมวดภาษีจัดสรร   จำนวน  23,670,000 บาท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รวมรายได้ที่รัฐบาลเก็บแล้วจัดสรรให้องค์กรปกครองส่วนท้องถิ่น  จำนวน 23,670,000 บาท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รายได้ที่รัฐบาลอุดหนุนให้องค์กรปกครองส่วนท้องถิ่น</w:t>
      </w:r>
    </w:p>
    <w:p w:rsidR="00A9002E" w:rsidRPr="00CA3660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หมวดเงินอุดหนุนทั่วไป  จำนวน 25,545,000 บาท </w:t>
      </w:r>
    </w:p>
    <w:p w:rsidR="00A9002E" w:rsidRPr="00C078AB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รวมรายได้ที่รัฐบาลอุดหนุนให้องค์กรปกครองส่วนท้องถิ่น จำนวน 49,879,220 บาท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A9002E" w:rsidRDefault="00A9002E" w:rsidP="00A9002E">
      <w:pPr>
        <w:autoSpaceDE w:val="0"/>
        <w:autoSpaceDN w:val="0"/>
        <w:adjustRightInd w:val="0"/>
        <w:ind w:left="2880" w:firstLine="38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ซึ่งเป็นงบแบบสมดุลคือรายรับเท่ากับรายจ่าย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งบประมาณรายจ่ายทั่วไป จ่ายจากรายได้จัดเก็บเอง หมวดภาษีจัดสรร และหมวดเงินอุดหนุนทั่วไป เป็นจำนวนรวมทั้งสิ้น 49,879,220 บาท โดยแยกรายละเอียดตามแผนงานได้ ดังนี้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ด้านบริหารทั่วไป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 w:rsidRPr="00CE43D5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ab/>
        <w:t>ยอดรวม  13,918,030  บาท</w:t>
      </w:r>
    </w:p>
    <w:p w:rsidR="00A9002E" w:rsidRDefault="00A9002E" w:rsidP="00A9002E">
      <w:pPr>
        <w:autoSpaceDE w:val="0"/>
        <w:autoSpaceDN w:val="0"/>
        <w:adjustRightInd w:val="0"/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  ยอดรวม  220,000 บาท</w:t>
      </w:r>
    </w:p>
    <w:p w:rsidR="00A9002E" w:rsidRPr="00CE43D5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ด้านบริการชุมชนและสังคม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แผนงานการศึกษา   11,557,730 บาท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แผนงานสาธารณสุข  310,000 บาท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แผนงานเคหะและชุมชน  9,749,920 บาท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แผนงานสร้างความเข็มแข็งของชุมชน  305,000 บาท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แผนงานการศาสนาวัฒนธรรมและนันทนาการ  1,855,000บาท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ด้านการเศรษฐกิจ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</w:t>
      </w:r>
      <w:r w:rsidRPr="00E53F63">
        <w:rPr>
          <w:rFonts w:ascii="TH SarabunIT๙" w:hAnsi="TH SarabunIT๙" w:cs="TH SarabunIT๙" w:hint="cs"/>
          <w:sz w:val="32"/>
          <w:szCs w:val="32"/>
          <w:cs/>
        </w:rPr>
        <w:t>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250,000  บาท</w:t>
      </w:r>
    </w:p>
    <w:p w:rsidR="00A9002E" w:rsidRPr="00E53F63" w:rsidRDefault="00A9002E" w:rsidP="00A9002E">
      <w:pPr>
        <w:tabs>
          <w:tab w:val="left" w:pos="3261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ด้านการดำเนินงานอื่น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แผนงานงบกลาง   11,713,540  บาท</w:t>
      </w:r>
      <w:r w:rsidRPr="00E53F6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งบประมาณรายจ่ายทั้งสิ้น  49,879,220 บาท</w:t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E0313">
        <w:rPr>
          <w:rFonts w:ascii="TH SarabunIT๙" w:hAnsi="TH SarabunIT๙" w:cs="TH SarabunIT๙" w:hint="cs"/>
          <w:sz w:val="32"/>
          <w:szCs w:val="32"/>
          <w:cs/>
        </w:rPr>
        <w:t>งานไฟฟ้า...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Pr="00EE0313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9002E" w:rsidRPr="00E53F63" w:rsidRDefault="00A9002E" w:rsidP="00A9002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งานไฟฟ้าถนน</w:t>
      </w:r>
    </w:p>
    <w:p w:rsidR="00A9002E" w:rsidRPr="00D64701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งบลงทุน 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ค่าที่ดินและสิ่ง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7,209,000 บาท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สำหรับงบลงทุน ค่าที่ดินและสิ่งก่อสร้าง มีโครงการ จำนวน  11 โครงการ โดยแต่ละโครงการจะดำเนินการให้ทุกหมู่บ้านอย่างทั่วถึง ซึ่งเป็นโครงการที่จำเป็นเร่งด่วนเพื่อเป็นการช่วยเหลือแก้ไขปัญหาความเดือดร้อนให้กับพี่น้องประชาชนในพื้นที่ตำบลกุแหระอย่างทั่วถึงทุกหมู่บ้าน สำหรับรายละเอียดโครงการต่างๆปรากฏตามข้อบัญญัติงบประมาณรายจ่ายประจำปี 2563 ที่ได้แจกให้ท่านสมาชิกทราบไปแล้ว   </w:t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  กล่าวขอบคุณนายกฯ และได้เปิดโอกาสให้สมาชิกได้อภิปรายแต่ละ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หมวด แต่ละหน้าตามลำดับ และชี้แจงเพิ่มเติมว่าเพื่อให้การพิจารณา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ร่างข้อบัญญัติเป็นไปตามระเบียบกระทรวงมหาดไทยว่าด้วยข้อบังคับ</w:t>
      </w:r>
    </w:p>
    <w:p w:rsidR="00A9002E" w:rsidRDefault="00A9002E" w:rsidP="00A9002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การประชุมสภาท้องถิ่น  พ.ศ. 2547 ข้อ 45 ญัตติร่างข้อบัญญัติงบประมาณจะพิจารณาสามวาระรวดเดียวไม่ได้ และข้อ 47  ในการพิจารณาร่างข้อบัญญัติวาระหนึ่ง ให้ประธานสภาฯปรึกษาในหลักการแห่งร่างข้อบัญญัติงบประมาณฯ และลงมติว่ารับหลักการแห่งร่างข้อบัญญัตินั้นหรือไม่  หากมีสมาชิกสภาประสงค์จะอภิปรายห้ามไม่ให้ลงมติก่อนที่สมาชิกได้อภิปรายเรื่องนั้นพอสมควรแล้ว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ไม่มีใครอภิปรายอีก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ถ้าไม่มีใครประสงค์จะอภิปรายต่อไปจะให้ลงมติว่าสภาจะรับ  </w:t>
      </w:r>
    </w:p>
    <w:p w:rsidR="00A9002E" w:rsidRDefault="00A9002E" w:rsidP="00A9002E">
      <w:pPr>
        <w:autoSpaceDE w:val="0"/>
        <w:autoSpaceDN w:val="0"/>
        <w:adjustRightInd w:val="0"/>
        <w:ind w:left="3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หลักการแห่งร่างข้อบัญญัติงบประมาณรายจ่ายประจำปีงบประมาณ พ.ศ. 2563  ในวาระที่ 1 วาระรับหลักการ หรือไม่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12      เสียง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--       เสียง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       เสียง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กล่าวขอบคุณสมาชิกสภาฯทุกท่าน ที่ให้ความเห็นชอบรับหลักการ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ร่างข้อบัญญัติงบประมาณงบประมาณรายจ่ายประจำปีงบประมาณ  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พ.ศ. 2563 (วาระที่ 1) วาระรับหลักการ 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ต่อไปให้สภาฯปรึกษากันว่าจะตั้งคณะกรรมการแปรญัตติจำนวนกี่คน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โดยให้มีไม่น้อยกว่าสามคนแต่ไม่เกินเจ็ดคน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ขอเชิญเลขานุการสภาฯ</w:t>
      </w:r>
    </w:p>
    <w:p w:rsidR="00A9002E" w:rsidRPr="00C251C8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เป็นผู้ดำเนินการคัดเลือกคณะกรรมการแปรญัตติ ขอเชิญครับ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 ผม นายอรุณศักดิ์ ชูแก้ว เลขานุการสภาฯ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ตามที่...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ตามที่สภาฯได้มีมติรับหลักการแห่งร่างข้อบัญญัติงบประมาณรายจ่ายประจำปีงบประมาณ พ.ศ. 2563 ในวาระที่ 1 วาระรับหลักการไปแล้วนั้น และในการที่จะพิจารณาในวาระที่ 2 ขั้นแปรญัตติ จึงจำเป็นต้องแต่งตั้งคณะกรรมการแปรญัตติเพื่อเข้าสู่วาระที่ 2 ขั้นแปรญัตติ จึงขอให้ที่ประชุมพิจารณาเลือกคณะกรรมการแปรญัตติขึ้น โดยให้มีหรือไม่น้อยกว่าสามคนแต่ไม่เกินเจ็ดคน โดยให้เลือกทีละคนและมีผู้รับรองสองคน ผมขอเสนอให้มีเท่ากับปีที่ผ่านมาคือ จำนวน 5 คน ไม่ทราบที่ประชุมเห็นด้วยหรือไม่หรือจะเสนอให้มีมากกว่าหรือน้อยกว่า  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มีมติให้มีคณะกรรมการแปรญัตติ จำนวน 5 คน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สรุปว่าคณะกรรมการแปรญัตติ  มีจำนวน 5 คน ต่อไปให้ที่ประชุมเสนอชื่อผู้ที่จะเป็นคณะกรรมแปรญัตติ  คนที่ 1  พร้อมผู้รับรอง 2 คน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เสนอ นายเจริญ พรหมรักษ์    ส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มี นายพงศ์เทพ ช่วยนาค และ นายปรึกษา ชัยวิชิต เป็นผู้รับรอง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A9002E" w:rsidRPr="00AF3A7B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เจริญ พรหมรักษ์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เป็นกรรมการแปรญัตติคนที่ 1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ต่อไปให้เสนอชื่อกรรมการคนที่ 2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 เสนอ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6  มีนายสันติศักดิ์ เพชรอาวุธ และ นายทวีศักดิ์ สุดวิลัย เป็นผู้รับรอง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A9002E" w:rsidRPr="00AF3A7B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จักริ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ทวงศ์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แปรญัตติคนที่ 2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ต่อไปให้เสนอชื่อกรรมการคนที่ 3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 เสนอ นายณรงค์ศักดิ์ ตรีชัย 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8 มีนายสุพรชัย แผ่นศิลา และ นายสันติศักดิ์ เพชรอาวุธ เป็นผู้รับรอง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A9002E" w:rsidRPr="00AF3A7B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ณรงค์ศักดิ์ ตรีชัย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เป็นกรรมการแปรญัตติคนที่ 3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4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6 เสนอ นายสมเกียรติ พรหมทอง ส..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7  มี นายพงศ์เทพ ช่วยนาค  และ นายอนันต์   ไกรนรา เป็นผู้รับรอง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72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ที่ประชุม...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A9002E" w:rsidRPr="006050B5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 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สมเกียรติ พรหมทอง 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7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เป็นกรรมการแปรญัตติคนที่ 4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5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8   เสนอ นายสุพรชัย แผ่นศิลา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มี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นายสม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เกียรต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พรมทอง  เป็นผู้รับรอง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A9002E" w:rsidRPr="006050B5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สุพรชัย  แผ่นศิลา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ส.</w:t>
      </w:r>
      <w:proofErr w:type="spellStart"/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เป็นกรรมการแปรญัตติคนที่ 5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ได้ให้เลขานุการสภาฯ อ่านรายชื่อคณะกรรมการแปรญัตติ ทั้ง 5 คน อีกครั้งหนึ่ง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ได้อ่านรายชื่อกรรมการแปรญัตติทั้ง 5 คน ให้ที่ประชุมทราบ  และ แจ้งว่าตามระเบียบจะต้องให้เลขานุการเป็นผู้นัดและเปิดประชุมเพื่อเลือกประธานคณะกรรมการแปรญัตติและเลขานุการคณะกรรมการแปรญัตติ จึงขอนัดประชุม ในวันพฤหัสบดีที่ 15 สิงหาคม 2562 เวลา 15.00 น. ณ.ห้องประชุมสภา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 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ต่อไปขอให้ที่ประชุมกำหนดระยะเวลาเสนอคำแปรญัตติต่อคณะกรรมการแปรญัตติ ตามระเบียบฯ ข้อ 45 ต้องมีระยะเวลาไม่น้อยกว่ายี่สิบสี่ชั่วโมง นับแต่สภามีมติรับหลักการแห่งร่างข้อบัญญัติงบประมาณ และให้กำหนดวันที่คณะกรรมการแปรญัตติยื่นผลการแปรญัตติต่อประธานสภา เพื่อได้ส่งให้สมาชิกสภาได้มีเวลาตรวจรายละเอียดก่อนวันประชุมสภาครั้งต่อไปอย่างน้อย 24 ชั่วโมง</w:t>
      </w:r>
    </w:p>
    <w:p w:rsidR="00A9002E" w:rsidRDefault="00A9002E" w:rsidP="00A9002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A9002E" w:rsidRDefault="00A9002E" w:rsidP="00A9002E">
      <w:pPr>
        <w:numPr>
          <w:ilvl w:val="0"/>
          <w:numId w:val="2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นัดประชุมคณะกรรมการแปรญัตติเพื่อเลือกประธาน ฯ และเลขานุการฯ ในวันที่ 15 สิงหาคม 2562  เวลา 15.00 น.     ณ.ห้องประชุมสภาองค์การบริหารส่วนตำบลกุแหระ</w:t>
      </w:r>
    </w:p>
    <w:p w:rsidR="00A9002E" w:rsidRPr="003B046E" w:rsidRDefault="00A9002E" w:rsidP="00A9002E">
      <w:pPr>
        <w:numPr>
          <w:ilvl w:val="0"/>
          <w:numId w:val="2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ให้เสนอคำแปรญัตติต่อคณะกรรมการแปรญัตติ  ในวันที่ 16- 18 สิงหาคม 2562 เวลา 08.30-16.30 น.  ณ. ที่ทำการองค์การบริหารส่วนตำบลกุแหระ</w:t>
      </w:r>
    </w:p>
    <w:p w:rsidR="00A9002E" w:rsidRDefault="00A9002E" w:rsidP="00A9002E">
      <w:pPr>
        <w:numPr>
          <w:ilvl w:val="0"/>
          <w:numId w:val="2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ประชุมคณะกรรมการแปรญัตติ เพื่อพิจารณาคำแปรญัตติ ในวันที่ 20 สิงหาคม 2562 เวลา 08.30 น. ณ. ที่ทำการองค์การบริหารส่วนตำบลกุแหระ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7920" w:hanging="6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คณะกรรมการ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A9002E" w:rsidRDefault="00A9002E" w:rsidP="00A9002E">
      <w:pPr>
        <w:autoSpaceDE w:val="0"/>
        <w:autoSpaceDN w:val="0"/>
        <w:adjustRightInd w:val="0"/>
        <w:ind w:left="7920" w:hanging="6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7920" w:hanging="792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7920" w:hanging="792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7920" w:hanging="79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A9002E" w:rsidRPr="00F629CC" w:rsidRDefault="00A9002E" w:rsidP="00A9002E">
      <w:pPr>
        <w:autoSpaceDE w:val="0"/>
        <w:autoSpaceDN w:val="0"/>
        <w:adjustRightInd w:val="0"/>
        <w:ind w:left="7920" w:hanging="7920"/>
        <w:jc w:val="center"/>
        <w:rPr>
          <w:rFonts w:ascii="TH SarabunIT๙" w:hAnsi="TH SarabunIT๙" w:cs="TH SarabunIT๙"/>
          <w:sz w:val="16"/>
          <w:szCs w:val="16"/>
        </w:rPr>
      </w:pPr>
    </w:p>
    <w:p w:rsidR="00A9002E" w:rsidRDefault="00A9002E" w:rsidP="00A9002E">
      <w:pPr>
        <w:numPr>
          <w:ilvl w:val="0"/>
          <w:numId w:val="2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คณะกรรมการแปรญัตติยื่นผลการแปรญัตติต่อประธานสภาฯ ในวันที่ 21  สิงหาคม 2562</w:t>
      </w:r>
    </w:p>
    <w:p w:rsidR="00A9002E" w:rsidRPr="008552F7" w:rsidRDefault="00A9002E" w:rsidP="00A9002E">
      <w:pPr>
        <w:numPr>
          <w:ilvl w:val="0"/>
          <w:numId w:val="2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นัดประชุมสภาฯ ครั้งต่อไป เพื่อพิจารณาร่างข้อบัญญัติงบประมาณรายจ่ายประจำปีงบประมาณ พ.ศ.2563 (วาระที่2) ขั้นแปรญัตติ 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>ในวันที่ 26 สิงหาคม 2562 เวลา 10.00 น. ณ ห้องประชุมสภาองค์การบริหารส่วนตำบลกุแหระ ,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Pr="004356A7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เปิดโอกาสให้ที่ประชุมได้ซักถามปรึกษาหารือข้อสงสัย เรื่องต่างๆ</w:t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ผมมีเรื่องจะสอบถามท่านนายก จำนวน 2 เรื่อง ดังนี้</w:t>
      </w:r>
    </w:p>
    <w:p w:rsidR="00A9002E" w:rsidRDefault="00A9002E" w:rsidP="00A9002E">
      <w:pPr>
        <w:pStyle w:val="a7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3261" w:hanging="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การแก้ไขปัญหาภัยแล้ง ในพื้นที่ หมู่ที่1 ผมขอเสนอให้ขุดลอกแหล่งน้ำนบหลวงเพื่อจะได้กักเก็บน้ำให้ราษฎรในพื้นที่ไว้ใช้ในช่วงฤดูแล้ง </w:t>
      </w:r>
    </w:p>
    <w:p w:rsidR="00A9002E" w:rsidRDefault="00A9002E" w:rsidP="00A9002E">
      <w:pPr>
        <w:pStyle w:val="a7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การอุดหนุนโบสถ์คริสต์ ไม่ทราบว่าปีนี้ทำไมไม่ได้อุดหนุนไว้ 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 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ผมมีเรื่องที่แจ้งให้ทราบผมในฐานะตัวแทนของพี่น้องประชาชน หมู่ที่ 2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ตามที่ผมได้ทำงานรับใช้พี่น้องประชาชนมาตลอดระยะเวลา 8 ปี ผมได้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แก้ไขปัญหาความเดือดร้อนให้กับพี่น้องประชาชนได้อย่างทั่วถึงไม่ว่าจะ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เป็น เรื่อง ถนน, ไฟฟ้า, น้ำอุปโภคและบริโภค ทำให้ประชาชนได้รับ</w:t>
      </w:r>
    </w:p>
    <w:p w:rsidR="00A9002E" w:rsidRPr="00453B7D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ความสะดวกสบาย ผมจึงขอขอบคุณคณะผู้บริหารที่ช่วยแก้ไขปัญหาความเดือดร้อนให้กับพี่น้องประชาชนมาด้วยดี และสิ่งที่ผมอยากจะขอฝากท่านผู้บริหาร คือ ตอนนี้มีถนนบางสายที่ประชาชนยังได้รับความเดือดร้อน อย่างเช่น สายโชนควนกลาง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บ้านนายกรี เพราะประชาชนใช้สัญจรมากจึงอยากฝากให้ผู้บริหารช่วยแก้ไขปัญหาให้ด้วย ขอบคุณครับ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สมาชิกฯ หมู่ที่ 6 ผมขอสอบถามไปยังผู้บริหารฯ เรื่อง ไฟฟ้าสองข้างถนนของ หมู่ที่ 6 ขอให้ท่านช่วยติดตามให้ด้วยครับ และเรื่องแก้ไขปัญหาประปา ของหมู่บ้าน ผมขอฝาก 2 เรื่อง ครับ</w:t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ตอบข้อซักถามของสมาชิก หมู่ที่ 1 เรื่องปัญหาภัยแล้ง ซึ่งผมได้เรียนให้ทราบไปแล้วว่าผมไม่ได้นิ่งนอนใจ สำหรับของหมู่ที่ 1 ทาง 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ได้นำชาวบ้านไปช่วยลอกสิ่งกีดขวางในห้วยหินเพิงเพื่อให้น้ำมาเติมในการผลิตน้ำประปาให้กับหมู่บ้านอยู่ ซึ่งน้ำในห้วยหินเพิงยังรับได้อยู่ยังไม่จำเป็นต้องไปลอกแหล่งน้ำนบหลวง และ เรื่องการอุดหนุนโบสถ์คริสต์นั้น ตามระเบียบไม่สามารถอุดหนุนได้</w:t>
      </w:r>
    </w:p>
    <w:p w:rsidR="00A9002E" w:rsidRDefault="00A9002E" w:rsidP="00A9002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เพราะทางสำนักงานตรวจเงินแผ่นดินเขาได้ทักท้วงมาว่าเป็นการ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ศรัทธา...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ศรัทธาส่วนบุคคล อย่างเช่น งานประเพณีวันสารทเดือนสิบมีเฉพาะจังหวัดนครศรีธรรมราชเท่านั้น ซึ่งถือว่าเป็นงานประเพณีท้องถิ่นเราจึงไม่สามารถอุดหนุนได้ </w:t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ตอบข้อซักถามของ สมาชิก หมู่ที่ 2 ผมต้องขอขอบคุณที่ท่านได้นำปัญหาความเดือดร้อนของพี่น้องประชาชนในพื้นที่มาให้ทราบเพื่อจะได้ช่วยกันแก้ไขปัญหาให้นั้น ผมบอกแล้วว่าผมเองไม่ได้นิ่งนอนใจผมได้ลงพื้นที่ทุกหมู่บ้านเพื่อที่จะแก้ไขทุกปัญหาความเดือดร้อนให้กับพี่น้องประชาชนทุกปัญหาตามอำนาจหน้าที่ ครับ</w:t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 หมู่ที่ 6 สำหรับเรื่องไฟฟ้าข้างทางของ หมู่ที่ 6,๗ ตอนนี้ผมกำลังติดตามให้อยู่เมื่อวานผมไปที่สำนักงานการไฟฟ้าฯเพื่อไปพบกับผู้จัดการการไฟฟ้าฯ เพื่อปรึกษาหารือที่จะแก้ไขปัญหาดังกล่าวแต่ไม่พบกับท่านและพรุ่งนี้ผมจะไปอีกครั้งเพราะจะได้ติดตามของ หมู่ที่ 5 ให้ด้วย และตอนนี้ทางไฟฟ้าฯเขามีระเบียบใหม่ เขากำลังแก้ไขปัญหาให้แก่ครัวเรือนที่ไม่มีไฟฟ้าใช้คือไม่มีมิเตอร์ใช้ให้มีไฟฟ้าใช้กันอย่างทั่วถึง 100 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ทุกครัวเรือน ส่วนเรื่องประปา ตอนนี้ผมกำลังดำเนินการให้อยู่ครับ   ขอบคุณครับ</w:t>
      </w:r>
    </w:p>
    <w:p w:rsidR="00A9002E" w:rsidRDefault="00A9002E" w:rsidP="00A9002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กล่าวขอบคุณทุกท่านที่มาประชุมโดยพร้อมเพรียงกันในวันนี้ สำหรับวันนี้ขอเลิกประชุม</w:t>
      </w:r>
    </w:p>
    <w:p w:rsidR="00A9002E" w:rsidRPr="00F629CC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629CC"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 w:rsidRPr="00F629CC">
        <w:rPr>
          <w:rFonts w:ascii="TH SarabunIT๙" w:hAnsi="TH SarabunIT๙" w:cs="TH SarabunIT๙" w:hint="cs"/>
          <w:sz w:val="32"/>
          <w:szCs w:val="32"/>
          <w:cs/>
        </w:rPr>
        <w:tab/>
        <w:t xml:space="preserve"> 14.00 น.</w:t>
      </w:r>
    </w:p>
    <w:p w:rsidR="00A9002E" w:rsidRPr="00303B33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A9002E" w:rsidRDefault="00A9002E" w:rsidP="00A9002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A9002E" w:rsidRPr="009157B0" w:rsidRDefault="00A9002E" w:rsidP="00A9002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รับรองสำเนาถูกต้อง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ประธานสภาองค์การบริหารส่วนตำบลกุแหระ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 นายสันติศักดิ์ เพชรอาวุธ )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สำเนา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สมัยที่  ๓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2834"/>
        <w:gridCol w:w="1818"/>
        <w:gridCol w:w="2434"/>
        <w:gridCol w:w="1418"/>
      </w:tblGrid>
      <w:tr w:rsidR="00A9002E" w:rsidTr="00D8527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Tr="00D85272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แผ่นศิลา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นายพงศ์เทพ  ช่วยนาค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เพชรอาวุธ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พรหมทอง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นายณรงค์ศักดิ์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ชูแก้ว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ผู้ช่วยเหลืองานกิจการสภาฯ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 ไกรนรา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พรหมรักษ์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  เพชรอาวุธ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ทวงศ์</w:t>
            </w:r>
            <w:proofErr w:type="spellEnd"/>
          </w:p>
          <w:p w:rsidR="00A9002E" w:rsidRDefault="00A9002E" w:rsidP="00D85272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ทองเมือง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พรหมทอง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 สุดวิลัย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  ชูแก้ว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"/>
        <w:gridCol w:w="2732"/>
        <w:gridCol w:w="1828"/>
        <w:gridCol w:w="2774"/>
        <w:gridCol w:w="1133"/>
      </w:tblGrid>
      <w:tr w:rsidR="00A9002E" w:rsidTr="00D85272">
        <w:trPr>
          <w:trHeight w:val="21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Tr="00D85272">
        <w:trPr>
          <w:trHeight w:val="5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Pr="001444A7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444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นายปรึกษา ชัยวิชิต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7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Pr="001444A7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44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ชัยวิชิต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</w:tr>
    </w:tbl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ผู้ขาดการประชุม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620"/>
        <w:gridCol w:w="1134"/>
      </w:tblGrid>
      <w:tr w:rsidR="00A9002E" w:rsidTr="00D85272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Tr="00D85272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316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A9002E" w:rsidRPr="00FA3166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Pr="00FA3166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002E" w:rsidRPr="000039F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A9002E" w:rsidTr="00D852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02E" w:rsidTr="00D852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2E" w:rsidRDefault="00A9002E" w:rsidP="00D8527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10.00 น.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9002E" w:rsidRDefault="00A9002E" w:rsidP="00A9002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A9002E" w:rsidRDefault="00A9002E" w:rsidP="00A9002E">
      <w:pPr>
        <w:autoSpaceDE w:val="0"/>
        <w:autoSpaceDN w:val="0"/>
        <w:adjustRightInd w:val="0"/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๔.๑. ญัตติเสนอเพื่อพิจารณาร่างข้อบัญญัติงบประมาณรายจ่าย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(วาระที่ 2)  วาระแปรญัตติ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4.2. ญัตติเสนอเพื่อพิจารณาร่างข้อบัญญัติงบประมาณรายจ่าย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(วาระที่ 3) วาระให้ตราเป็น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ข้อบัญญัติ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4.3.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พิจารณาให้ความเห็นชอบคัดเลือกคณะกรรมการพัฒนาท้องถิ่น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 พิจารณาให้ความเห็นชอบคัดเลือกคณะกรรมการติดตามและ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ประเมินผลแผนพัฒนาท้องถิ่น 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9002E" w:rsidRDefault="00A9002E" w:rsidP="00A9002E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-- เมื่อเวลา ๑๐.๐๐ น.  เลขานุการสภาฯ ได้ให้สัญญาณเข้าห้องประชุม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sz w:val="32"/>
          <w:szCs w:val="32"/>
          <w:cs/>
        </w:rPr>
        <w:t>ตรวจสอบองค์ประชุ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>ปรากฏว่าครบองค์ประชุม จึงได้กล่าวทักทายทุกท่านและได้เชิญประธานสภาฯ จุดธูปเทียนบูชาพระรัตนตรัย เปิดการประชุมและดำเนินการประชุมตามระเบียบวาระ ดังนี้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ระเบียบ...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9002E" w:rsidRPr="002940A1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กล่าวทักทายที่ประชุมและแจ้งว่าวันนี้เป็นการประชุมสภาสมัยสามัญ สมัยที่ ๓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  และขอความร่วมมือ ขอให้ตั้งระบบเครื่องมือสื่อสารไม่ให้มีเสียงรบกวนเพื่อสมาธิในการประชุมและจะได้ไม่รบกวนผู้ร่วมประชุม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ได้ขอ</w:t>
      </w:r>
      <w:r>
        <w:rPr>
          <w:rFonts w:ascii="TH SarabunIT๙" w:hAnsi="TH SarabunIT๙" w:cs="TH SarabunIT๙"/>
          <w:sz w:val="32"/>
          <w:szCs w:val="32"/>
          <w:cs/>
        </w:rPr>
        <w:t>เชิญ เลขานุการสภาฯ อ่านรายงานการประชุมสภาสมัยสามัญ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15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เพื่อให้ที่ประชุมพิจารณารับรอง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</w:t>
      </w:r>
      <w:r>
        <w:rPr>
          <w:rFonts w:ascii="TH SarabunIT๙" w:hAnsi="TH SarabunIT๙" w:cs="TH SarabunIT๙"/>
          <w:sz w:val="32"/>
          <w:szCs w:val="32"/>
          <w:cs/>
        </w:rPr>
        <w:t>เมื่อวันที่ 15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62 ให้ที่ประชุมรับรอง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๔.๑ ญัตติเสนอเพื่อพิจารณาร่างข้อบัญญัติงบประมาณรายจ่ายประจำปีงบประมาณ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 2) วาระแปรญัตติ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ได้แจ้งต่อสภาฯ ว่า ตามที่สภามีมติรับหลักการแห่งร่างข้อบัญญัติงบประมาณรายจ่ายประจำปีงบประมาณ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1) 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และที่ประชุมได้แต่งตั้งคณะกรรมการแปรญัตติ เพื่อทำหน้าที่เป็นคณะกรรมการแปรญัตติ ต่อไปขอให้คณะกรรมการฯ ได้นำเสนอผลการแปรญัตติต่อสภาฯ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เจริญ พรหมรักษ์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เลขานุการคณะกรรมการแปรญัตติ ขอรายงานผลการแปรญัตติ  ดังนี้ เมื่อวันที่ 16 – 18 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08.30 – 16.30 น. คณะกรรมการแปรญัตติ ได้</w:t>
      </w:r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ปฏิบัติหน้าที่รับคำแปรญัตติ ณ ที่ทำการ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กุแหระ ปรากฏว่าไม่มีผู้ใดมาเสนอคำแปรญัตติ และวันที่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sz w:val="32"/>
          <w:szCs w:val="32"/>
          <w:cs/>
        </w:rPr>
        <w:t>08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0 น. คณะกรรการแปรญัตติได้ประชุมเพื่อพิจารณา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>
        <w:rPr>
          <w:rFonts w:ascii="TH SarabunIT๙" w:hAnsi="TH SarabunIT๙" w:cs="TH SarabunIT๙"/>
          <w:sz w:val="32"/>
          <w:szCs w:val="32"/>
          <w:cs/>
        </w:rPr>
        <w:t>แปรญัตติ ผลปรากฏว่า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ไม่มีผู้ใดเสนอคำแปรญัตติและไม่มีการแก้ไขเพิ่มเติมส่วนใดหรือข้อหนึ่งข้อใดแต่ประการใดที่ประชุมได้มีมติให้</w:t>
      </w:r>
      <w:r>
        <w:rPr>
          <w:rFonts w:ascii="TH SarabunIT๙" w:hAnsi="TH SarabunIT๙" w:cs="TH SarabunIT๙"/>
          <w:sz w:val="32"/>
          <w:szCs w:val="32"/>
          <w:cs/>
        </w:rPr>
        <w:t>คงร่างเดิมไว้ทุกประการ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2547 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51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กำหนดให้พิจารณาข้อบัญญัต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งบประมาณรายจ่ายฯ วาระที่ 2 ให้ปรึกษาเรียงตามลำดับข้อเฉพาะที่มีการแปรญัตติ หรือที่คณะกรรมการแปรญัตติแก้ไขเท่านั้น เว้นแต่ที่ประชุมสภาท้องถิ่นจะได้ลงมติเป็นอย่างอื่น ดังนั้นเมื่อไม่มีการแปรญัตติ และที่ประชุมไม่ลงมติเป็นอย่างอื่นวาระนี้จึงขอให้ที่ประชุมลงมติว่าเห็นชอบตามคณะกรรมการแปรญัตติ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A9002E" w:rsidRDefault="00A9002E" w:rsidP="00A9002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4.2. ญัตติเสนอเพื่อพิจารณาร่างข้อบัญญัติงบประมาณรายจ่ายประจำปีงบประมาณ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(วาระที่ 3)  ให้ตราเป็นข้อบัญญัติ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 2547 ข้อ 52 กำหนดให้การพิจารณาร่างข้อบัญญัติงบประมาณรายจ่ายฯ (วาระที่ 3)  ไม่มีการอภิปราย เว้นแต่ที่ประชุมสภาท้องถิ่นจะได้ลงมติให้มีการอภิปราย ถ้ามีเหตุอันสมควรในการพิจารณาวาระนี้ จึงไม่อนุญาตให้อภิปราย ต่อไปจะขอมติที่ประชุมสภาฯ ว่า เห็นชอบให้ตราเป็นข้อบัญญัติงบประมาณรายจ่ายประจำปีงบประมาณ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หรือไม่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A9002E" w:rsidRDefault="00A9002E" w:rsidP="00A9002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9002E" w:rsidRDefault="00A9002E" w:rsidP="00A9002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ต้องขอขอบคุณ</w:t>
      </w:r>
      <w:r>
        <w:rPr>
          <w:rFonts w:ascii="TH SarabunIT๙" w:hAnsi="TH SarabunIT๙" w:cs="TH SarabunIT๙"/>
          <w:sz w:val="32"/>
          <w:szCs w:val="32"/>
          <w:cs/>
        </w:rPr>
        <w:t>สมาชิกสภา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ทุกท่านที่ให้ความร่วมมือในการจัดทำข้อบัญญัติงบประมาณรายจ่ายประจำปีงบประมาณ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t>ลุล่วงไปด้วยดี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และผมในฐานะผู้บริหารขอสัญญาว่าจะบริหารงบประมาณให้เป็นไปตามระเบียบ ข้อกฎหมาย และจะดำเนินการโครงการทุกโครงการให้เป็นไปตามข้อบัญญัติงบประมาณที่ตั้งไว้อย่างถูกต้อง ต่อไป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4.3.  เรื่องการคัดเลือกคณะกรรมการพัฒนาท้องถิ่น</w:t>
      </w: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เลขานุการสภาฯ ดำเนินการคัดเลือก</w:t>
      </w: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เลขานุการ....</w:t>
      </w: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A9002E" w:rsidRDefault="00A9002E" w:rsidP="00A9002E">
      <w:pPr>
        <w:tabs>
          <w:tab w:val="left" w:pos="426"/>
          <w:tab w:val="left" w:pos="3402"/>
        </w:tabs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002E" w:rsidRPr="002B4A54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นายอรุณศักดิ์ ชูแก้ว เลขานุการ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สภาฯ เนื่องจากคณะกรรมการพัฒนาท้องถิ่นชุดเดิมได้หมดวาระลง ดังนั้นเพื่อให้เป็นไปตามระเบียบกระทรวงมหาดไทยว่าด้วยการจัดทำ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แผนพัฒนาขององค์กรปกครองส่วนท้องถิ่น พ.ศ.2548 ข้อ 8 (3)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สภาท้องถิ่นต้องคัดเลือกจากสมาชิกสภา จำนวน 3 คน เป็นกรรมการ โดยให้เลือกทีละคนพร้อมผู้รับรองอย่างน้อย 2 คน ขอเชิญเสนอ คนที่ 1 ขอเชิญครับ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3 เสนอ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 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4 (ประธานสภาฯ) มีผู้รับรองคือนายสมเกียรติ พรมทอง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7 และ 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ไม่มีเสนอเพิ่มเติม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4 (ประธานสภาฯ) เป็นกรรมการ คนที่ 1  ขอเชิญเสนอชื่อคนที่ 2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เสนอ นายสันติศักดิ์        เพชรอาวุธ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5 มีผู้รับรอง คือ นายสมเกียรติ พรมทอง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7  และ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ไม่มีเสนอเพิ่มเติม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นายสันติศักดิ์ เพชรอาวุธ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5 เป็นกรรมการ คนที่ 2  ขอเชิญเสนอชื่อ คนที่ 3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เสนอ นายสมเกียรติ พรมทอง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7 มีผู้รับรอง คือ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และ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6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นายสมเกียรติ พรมทอง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หมูที่ 7 เป็นกรรมการ คนที่ 3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4.4 เรื่องการคัดเลือกคณะกรรมการติดตาม และประเมินแผนพัฒนาท้องถิ่น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เลขานุการสภาฯ ชี้แจงวิธีการเลือก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นายอรุณศักดิ์ ชูแก้ว เลขานุการสภาฯ ตามระเบียบกระทรวงมหาดไทย ว่าด้วยการจัดทำแผนพัฒนาขององค์กรปกครองส่วนท้องถิ่น พ.ศ. 2548 ข้อ 4 วรรค 5 และข้อ 28 (๑) สภาท้องถิ่นคัดเลือกสมาชิกสภาจำนวนสามคน เป็นคณะกรรมการติดตามและประเมินผลแผนพัฒนาท้องถิ่น มีวาระอยู่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ในการ...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ในตำแหน่งคราวละ 2 ปี และอาจได้รับคัดเลือกอีกได้ เนื่องจากชุดเดิมครบวาระจึงขอให้สภาคัดเลือกโดยเลือกที่ละคนเช่นเดียวกัน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เสนอ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มีผู้รับรองคือ 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 และ    นายทวีศักดิ์ สุดวิลัย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เป็นกรรมการ คนที่ 1 ขอเชิญเสนอชื่อเพื่อคัดเลือก คนที่ 2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นายสุพรชัย แผ่นศิลา หมู่ที่ 1 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เทพ ช่วยนาค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5 มีผู้รับรอง คือนายณรงค์ศักดิ์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 และ   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6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นายพงศ์เทพ ช่วยนาค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5 เป็นกรรมการคนที่ 2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ขอเชิญเสนอชื่อเพื่อคัดเลือก คนที่ 3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6 เสนอ นายณรงค์ศักดิ์ ตรีชัย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มีผู้รับรอง คือ 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และ นายสมเกียรติ พรมทอง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7 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3119" w:hanging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ไม่มีผู้ใดเสนอเพิ่มเติม</w:t>
      </w:r>
    </w:p>
    <w:p w:rsidR="00A9002E" w:rsidRDefault="00A9002E" w:rsidP="00A9002E">
      <w:pPr>
        <w:tabs>
          <w:tab w:val="left" w:pos="426"/>
        </w:tabs>
        <w:autoSpaceDE w:val="0"/>
        <w:autoSpaceDN w:val="0"/>
        <w:adjustRightInd w:val="0"/>
        <w:ind w:left="1418" w:hanging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ประกาศว่า 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เป็นกรรมการ คนที่ 3</w:t>
      </w:r>
    </w:p>
    <w:p w:rsidR="00A9002E" w:rsidRPr="00CD1760" w:rsidRDefault="00A9002E" w:rsidP="00A9002E">
      <w:pPr>
        <w:tabs>
          <w:tab w:val="left" w:pos="426"/>
        </w:tabs>
        <w:autoSpaceDE w:val="0"/>
        <w:autoSpaceDN w:val="0"/>
        <w:adjustRightInd w:val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เปิดโอกาสให้ที่ประชุมได้ซักถามข้อสงสัย และนำเสนอเรื่องต่างๆ ต่อที่ประชุม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ผมมีเรื่องจะฝากผู้บริหารไว้ 2 เรื่อง 1. เรื่องการแก้ไขปัญหาภัยแล้ง ผมคิดว่าในการแก้ไขปัญหาภัยแล้งให้กับพี่น้องประชาชน หมู่ที่ 1 ให้มีน้ำใช้กันอย่างทั่วถึงทั้งหมู่บ้าน ผมเห็นว่าควรจะขุดลอกแหล่งน้ำนบหลวง จึงขอฝากผู้บริหารไว้ด้วยครับ</w:t>
      </w:r>
      <w:r>
        <w:rPr>
          <w:rFonts w:ascii="TH SarabunIT๙" w:hAnsi="TH SarabunIT๙" w:cs="TH SarabunIT๙"/>
          <w:sz w:val="32"/>
          <w:szCs w:val="32"/>
        </w:rPr>
        <w:t xml:space="preserve">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การซ่อมแซมถนนสายบ่อโหด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ควนฝามี เพราะถนนสายนี้ได้มีประชาชนใช้สัญจรไป-มา เป็นจำนวนมากและตอนนี้ถนนก็ได้ชำรุดมากแล้วควรจะปรับปรุงซ่อมแซม ครับ 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 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</w:t>
      </w:r>
    </w:p>
    <w:p w:rsidR="00A9002E" w:rsidRDefault="00A9002E" w:rsidP="00A9002E">
      <w:p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ผมขอถามผู้บริหารว่า ตอนนี้โครงการที่มีผู้รับเหมาแล้วจะดำเนินการ จัดทำถนน สาย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เมื่อไหร่ ครับ</w:t>
      </w: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ประธาน...</w:t>
      </w: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-7-</w:t>
      </w: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กระผมมีเรื่องจะสอบถามผู้บริหาร  ไม่ทราบว่าตอนนี้เงินงบประมาณ ไตรมาสที่ 4 เข้ามาแล้วหรือยังครับ และไม่ทราบว่าที่ขอเครื่องจักรเครื่องสูบน้ำขนาดใหญ่ไปยังผู้ว่าราชการจังหวัดนั้นจะได้มาเมื่อไหร่ ครับ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ผมต้องขอบคุณท่านสมาชิกทุกท่านที่ได้นำปัญหาความเดือดร้อนของพี่น้องประชาชนมาให้ทราบ เพื่อจะช่วยกันหาทางในการแก้ไขปัญหาต่างๆ เหล่านั้น สำหรับปัญหาของสมาชิก หมู่ที่ 1 การแก้ไขปัญหาภัยแล้งการ</w:t>
      </w:r>
    </w:p>
    <w:p w:rsidR="00A9002E" w:rsidRDefault="00A9002E" w:rsidP="00A9002E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ขุดลอกแหล่งน้ำนบหลวงนั้น จากปีที่ผ่านมาได้ทำการขุดลอกแหล่งน้ำนบหลวงไปครั้งหนึ่งแล้ว ซึ่งยังแก้ไขปัญหาเหล่านั้นได้อยู่ จากที่ท่านสมาชิกเสนอมาก็ถือว่าเป็นปัญหาความเดือดร้อนของพี่น้องประชาชน แต่การบริหารงบประมาณก็มีจำกัด ตอนนี้การแก้ไขปัญหาการขาดแคลนน้ำเราได้แก้ไขปัญหาการใช้น้ำในครัวเรือนก่อน ส่วนการแก้ไขปัญหาด้านการเกษตรนั้นจะหาทางแก้ไขอีกครั้งหนึ่งดูว่าจะดำเนินการอย่างไร ส่วนเรื่อง การซ่อมแซมถนนสายบ่อโหด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ควนฝามี ซึ่งเรื่องนี้ผมเคยแจ้งให้สภาฯทราบไปแล้วครั้งหนึ่ง ในการดำเนินการโครงการที่เกินศักยภาพทาง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ได้ของบประมาณไปยังหน่วยงานอื่นแล้ว ส่วนการซ่อมแซมที่เราสามารถดำเนินการเองได้จะดูอีกทีว่าปีหน้าเรามีเงินสะสมเหลือใช้อยู่จำนวนเท่าใดเพื่อจะได้พิจารณากันอีกทีหนึ่ง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ตอบข้อซักถามของ สมาชิก หมู่ที่ 2  เรื่องการก่อสร้างถนนลาดยาง     </w:t>
      </w:r>
      <w:proofErr w:type="gramStart"/>
      <w:r>
        <w:rPr>
          <w:rFonts w:ascii="TH SarabunIT๙" w:hAnsi="TH SarabunIT๙" w:cs="TH SarabunIT๙"/>
          <w:sz w:val="32"/>
          <w:szCs w:val="32"/>
        </w:rPr>
        <w:t>DBST.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สาย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ตอนนี้ได้เรียกคู่สัญญามาทำสัญญาแล้วเพื่อเราจะรีบดำเนินการ ในส่วนของงบประมาณได้กันเงินไว้แล้ว สำหรับงบประมาณจะดูอีกทีว่าเป็นอำนาจของใคร ซึ่งโครงการที่ได้ทำสัญญาไว้แล้ว มีอยู่ 3 สาย ด้วยกัน มี ถนนสาย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ถนนสายหนองสามสิบ หมู่ที่ 3 และ ถนนสายแยกท่าดิน 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4 หมู่ที่ 7 ได้กันเงินไว้ซึ่งอยู่ในอำนาจของผู้บริหาร ส่วนโครงการที่ยังไม่ได้ทำสัญญาเป็นอำนาจของสภาฯต้องขอมติต่อสภาฯกันเงินไว้ 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ตอบข้อซักถามของประธานสภาฯ ที่ถามมาเรื่องงบประมาณรายจ่าย ไตรมาสที่ 4 ตอนนี้มีงบประมาณเข้ามาแล้ว สำหรับโครงการก่อสร้างที่ยังไม่ได้ดำเนินการ คือ งานก่อสร้างถนนลาดยาง ของหมู่ที่ 1 และ หมู่ที่ 6 ผมคิดว่า 2 โครงการนี้ต้องขออำนาจสภาฯ เพื่อให้สภาฯมีมติให้ความเห็นชอบในการกันเงินไว้    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ผม นายสุพจน์ สังข์ทอง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จากการที่ท่านประธานสภาฯ ได้สอบถามมาเรื่อง การขอเครื่องจักรเครื่องสูบน้ำขนาดใหญ่ ไปยังผู้ว่าราชการจังหวัดฯว่าได้มาเมื่อไหร่ นั้น ผมได้รับ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มอบหมาย...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มอบหมายจากท่านนายกให้ไปประสานเรื่องนี้ ทางผู้ว่าราชการจังหวัดฯบอกว่าตอนนี้ทางจังหวัดฯได้ระดมเครื่องสูบน้ำไปช่วยเหลือเหตุไฟป่าพลุควน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ที่เกิดขึ้นที่จังหวัดชะอวด ประมาณสิ้นเดือนนี้น่าจะมีคำตอบ</w:t>
      </w:r>
    </w:p>
    <w:p w:rsidR="00A9002E" w:rsidRDefault="00A9002E" w:rsidP="00A9002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ขอขอบคุณทุกท่านที่มาประชุมโดยพร้อมเพรียงกัน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>
        <w:rPr>
          <w:rFonts w:ascii="TH SarabunIT๙" w:hAnsi="TH SarabunIT๙" w:cs="TH SarabunIT๙"/>
          <w:sz w:val="32"/>
          <w:szCs w:val="32"/>
          <w:cs/>
        </w:rPr>
        <w:t>วันนี้ขอ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>15.30  น.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อรุณศักดิ์   ชูแก้ว   ผู้จดรายงานการประชุม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(นายอรุณศักดิ์   ชูแก้ว)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เลขานุการสภาองค์การบริหารส่วนตำบลกุแหระ  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(ลงชื่อ)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ผู้รับรองรายงานการประชุม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 </w:t>
      </w:r>
    </w:p>
    <w:p w:rsidR="00A9002E" w:rsidRDefault="00A9002E" w:rsidP="00A9002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  </w:t>
      </w:r>
    </w:p>
    <w:p w:rsidR="00A9002E" w:rsidRDefault="00A9002E" w:rsidP="00A9002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รับรองสำเนารายงานการประชุม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รับรองสำเนารายงานการประชุม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 นายสันติศักดิ์ เพชรอาวุธ )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tabs>
          <w:tab w:val="left" w:pos="5529"/>
        </w:tabs>
        <w:autoSpaceDE w:val="0"/>
        <w:autoSpaceDN w:val="0"/>
        <w:adjustRightInd w:val="0"/>
        <w:ind w:left="360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รับรองสำเนาถูกต้อง                   </w:t>
      </w:r>
    </w:p>
    <w:p w:rsidR="00A9002E" w:rsidRPr="00B83C94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A9002E" w:rsidRDefault="00A9002E" w:rsidP="00A9002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Default="00A9002E" w:rsidP="00A9002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002E" w:rsidRPr="00174BAE" w:rsidRDefault="00A9002E" w:rsidP="00A9002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02E" w:rsidRPr="00B9203F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9002E" w:rsidRDefault="00A9002E" w:rsidP="00A9002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A9002E" w:rsidRPr="00EA30A4" w:rsidRDefault="00A9002E" w:rsidP="00A9002E">
      <w:pPr>
        <w:rPr>
          <w:rFonts w:ascii="TH SarabunIT๙" w:hAnsi="TH SarabunIT๙" w:cs="TH SarabunIT๙"/>
          <w:sz w:val="32"/>
          <w:szCs w:val="32"/>
        </w:rPr>
      </w:pPr>
    </w:p>
    <w:p w:rsidR="00A9002E" w:rsidRPr="00EA30A4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rPr>
          <w:rFonts w:ascii="TH SarabunIT๙" w:hAnsi="TH SarabunIT๙" w:cs="TH SarabunIT๙" w:hint="cs"/>
          <w:sz w:val="32"/>
          <w:szCs w:val="32"/>
        </w:rPr>
      </w:pPr>
    </w:p>
    <w:p w:rsidR="00A9002E" w:rsidRDefault="00A9002E" w:rsidP="00A9002E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E63406" w:rsidRPr="00A9002E" w:rsidRDefault="00E63406" w:rsidP="00A9002E">
      <w:pPr>
        <w:rPr>
          <w:rFonts w:hint="cs"/>
          <w:szCs w:val="32"/>
        </w:rPr>
      </w:pPr>
    </w:p>
    <w:sectPr w:rsidR="00E63406" w:rsidRPr="00A9002E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4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9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0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41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2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3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4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8"/>
  </w:num>
  <w:num w:numId="3">
    <w:abstractNumId w:val="26"/>
  </w:num>
  <w:num w:numId="4">
    <w:abstractNumId w:val="24"/>
  </w:num>
  <w:num w:numId="5">
    <w:abstractNumId w:val="39"/>
  </w:num>
  <w:num w:numId="6">
    <w:abstractNumId w:val="18"/>
  </w:num>
  <w:num w:numId="7">
    <w:abstractNumId w:val="4"/>
  </w:num>
  <w:num w:numId="8">
    <w:abstractNumId w:val="3"/>
  </w:num>
  <w:num w:numId="9">
    <w:abstractNumId w:val="42"/>
  </w:num>
  <w:num w:numId="10">
    <w:abstractNumId w:val="29"/>
  </w:num>
  <w:num w:numId="11">
    <w:abstractNumId w:val="7"/>
  </w:num>
  <w:num w:numId="12">
    <w:abstractNumId w:val="35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41"/>
  </w:num>
  <w:num w:numId="22">
    <w:abstractNumId w:val="44"/>
  </w:num>
  <w:num w:numId="23">
    <w:abstractNumId w:val="5"/>
  </w:num>
  <w:num w:numId="24">
    <w:abstractNumId w:val="37"/>
  </w:num>
  <w:num w:numId="25">
    <w:abstractNumId w:val="17"/>
  </w:num>
  <w:num w:numId="26">
    <w:abstractNumId w:val="23"/>
  </w:num>
  <w:num w:numId="27">
    <w:abstractNumId w:val="9"/>
  </w:num>
  <w:num w:numId="28">
    <w:abstractNumId w:val="34"/>
  </w:num>
  <w:num w:numId="29">
    <w:abstractNumId w:val="19"/>
  </w:num>
  <w:num w:numId="30">
    <w:abstractNumId w:val="16"/>
  </w:num>
  <w:num w:numId="31">
    <w:abstractNumId w:val="6"/>
  </w:num>
  <w:num w:numId="32">
    <w:abstractNumId w:val="43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40"/>
  </w:num>
  <w:num w:numId="42">
    <w:abstractNumId w:val="1"/>
  </w:num>
  <w:num w:numId="43">
    <w:abstractNumId w:val="8"/>
  </w:num>
  <w:num w:numId="44">
    <w:abstractNumId w:val="36"/>
  </w:num>
  <w:num w:numId="45">
    <w:abstractNumId w:val="3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B5170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4E61D4"/>
    <w:rsid w:val="00522724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CDD1C-E94A-45CF-AE55-410619BBC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22</Pages>
  <Words>4943</Words>
  <Characters>28179</Characters>
  <Application>Microsoft Office Word</Application>
  <DocSecurity>0</DocSecurity>
  <Lines>234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cp:lastPrinted>2019-06-25T07:04:00Z</cp:lastPrinted>
  <dcterms:created xsi:type="dcterms:W3CDTF">2015-09-04T03:52:00Z</dcterms:created>
  <dcterms:modified xsi:type="dcterms:W3CDTF">2019-09-20T08:02:00Z</dcterms:modified>
</cp:coreProperties>
</file>