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F52" w:rsidRDefault="007A5188">
      <w:pPr>
        <w:rPr>
          <w:rFonts w:ascii="TH SarabunPSK" w:hAnsi="TH SarabunPSK" w:cs="TH SarabunPSK"/>
          <w:sz w:val="32"/>
          <w:szCs w:val="32"/>
        </w:rPr>
      </w:pP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ข่า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วประชาสัมพันธ์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🌻🌻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ตามพระราชบัญญัติภาษีที่ดินและสิ่งปลูกสร้าง พ.ศ.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2562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ซึ่งมีผลบังคับใช้ตั้งแต่วันที่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13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มีนาคม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2562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ให้องค์กรปกครองส่วนท้องถิ่นเริ่มจัดเก็บภาษีที่ดินและสิ่งปลูกสร้าง ตั้งแต่วันที่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1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มกราคม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2563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โดยให้ยกเลิกพระราชบัญญัติภาษีโรงเรือนและที่ดิน ภาษีบำรุงท้องที่ องค์การบริหารส่วนตำบลกุแหระ ได้จัดส่งเจ้าหน้าที่เข้าดำเนินการสำรวจข้อมูลที่ดิน สิ่งปลูกสร้าง และการใช้ประโยชน์ในที่ดินหรือสิ่งปลูกสร้าง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📍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ในช่วงเดือน ตุลาคม-ธันวาคม</w:t>
      </w:r>
      <w:r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 xml:space="preserve"> 2562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 นี้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🌈</w:t>
      </w:r>
      <w:r w:rsidRPr="007A5188">
        <w:rPr>
          <w:rFonts w:ascii="MS Gothic" w:eastAsia="MS Gothic" w:hAnsi="MS Gothic" w:cs="MS Gothic" w:hint="eastAsia"/>
          <w:color w:val="333333"/>
          <w:sz w:val="32"/>
          <w:szCs w:val="32"/>
          <w:shd w:val="clear" w:color="auto" w:fill="FFFFFF"/>
        </w:rPr>
        <w:t>❄☃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️ ⏱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งานพัฒนาและจัดเก็บรายได้ กองคลัง จึงขอความร่วมมือจากเจ้าของ ผู้ครอบครอง ผู้ใช้ประโยชน์ในที่ดินหรือสิ่งปลูกสร้าง ให้ความร่วมมือและรายละเอียด เกี่ยวกับที่ดินหรือสิ่งปลูกสร้างและการใช้ประโยชน์แก่พนักงานสำรวจ เพื่อนำข้อมูลเข้าระบบทะเบียนทรัพย์สินของ</w:t>
      </w:r>
      <w:r>
        <w:rPr>
          <w:rFonts w:ascii="TH SarabunPSK" w:hAnsi="TH SarabunPSK" w:cs="TH SarabunPSK" w:hint="cs"/>
          <w:color w:val="333333"/>
          <w:sz w:val="32"/>
          <w:szCs w:val="32"/>
          <w:shd w:val="clear" w:color="auto" w:fill="FFFFFF"/>
          <w:cs/>
        </w:rPr>
        <w:t>องค์การบริหารส่วนตำบลกุแหระ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ต่อไป </w:t>
      </w:r>
      <w:r w:rsidRPr="007A5188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>🏤 🏘 🏡 🏢</w:t>
      </w:r>
    </w:p>
    <w:p w:rsidR="007A5188" w:rsidRDefault="007A5188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อนึ่ง ในการดำเนินการสำรวจภาษีทีดินและสิ่งปลูกสร้างภายในตำบลกุแหระ  ได้ดำเนินการขยายระยะเวลาในการสำรวจ ในช่วงเดือน 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เมษายน 2563 ในการนี้จึงขอความร่วมมือจากเจ้าของ ผู้ครอบครองและผู้ใช้ประโยชน์ในที่ดินและสิ่งปลูกสร้าง ให้ความร่วมมือและรายละเอียดเกี่ยวกับที่ดินและสิ่งปลูกสร้างและการใช้ประโยชน์แก่พนักงานสำรวจต่อไป</w:t>
      </w: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</w:p>
    <w:p w:rsidR="007A5188" w:rsidRDefault="007A5188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731510" cy="8056002"/>
            <wp:effectExtent l="0" t="0" r="2540" b="2540"/>
            <wp:docPr id="1" name="รูปภาพ 1" descr="https://www.kurah.go.th/images/pa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urah.go.th/images/pas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5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188" w:rsidRPr="007A5188" w:rsidRDefault="007A5188" w:rsidP="007A5188">
      <w:pPr>
        <w:jc w:val="center"/>
        <w:rPr>
          <w:rFonts w:ascii="TH NiramitIT๙" w:hAnsi="TH NiramitIT๙" w:cs="TH NiramitIT๙"/>
          <w:b/>
          <w:bCs/>
          <w:color w:val="FF0000"/>
          <w:sz w:val="36"/>
          <w:szCs w:val="36"/>
        </w:rPr>
      </w:pPr>
      <w:r w:rsidRPr="007A5188">
        <w:rPr>
          <w:rFonts w:ascii="TH NiramitIT๙" w:hAnsi="TH NiramitIT๙" w:cs="TH NiramitIT๙"/>
          <w:b/>
          <w:bCs/>
          <w:color w:val="FF0000"/>
          <w:sz w:val="36"/>
          <w:szCs w:val="36"/>
        </w:rPr>
        <w:sym w:font="Wingdings" w:char="F040"/>
      </w:r>
      <w:r w:rsidRPr="007A5188">
        <w:rPr>
          <w:rFonts w:ascii="TH NiramitIT๙" w:hAnsi="TH NiramitIT๙" w:cs="TH NiramitIT๙"/>
          <w:b/>
          <w:bCs/>
          <w:color w:val="FF0000"/>
          <w:sz w:val="36"/>
          <w:szCs w:val="36"/>
        </w:rPr>
        <w:sym w:font="Wingdings" w:char="F040"/>
      </w:r>
      <w:r w:rsidRPr="007A5188">
        <w:rPr>
          <w:rFonts w:ascii="TH NiramitIT๙" w:hAnsi="TH NiramitIT๙" w:cs="TH NiramitIT๙"/>
          <w:b/>
          <w:bCs/>
          <w:color w:val="FF0000"/>
          <w:sz w:val="36"/>
          <w:szCs w:val="36"/>
          <w:cs/>
        </w:rPr>
        <w:t>เลื่อนชำระภาษีในปี พ.ศ. 2563 ภายในเดือนสิงหาคม  2563 นะจ๊ะ</w:t>
      </w:r>
      <w:r>
        <w:rPr>
          <w:rFonts w:ascii="TH NiramitIT๙" w:hAnsi="TH NiramitIT๙" w:cs="TH NiramitIT๙"/>
          <w:b/>
          <w:bCs/>
          <w:color w:val="FF0000"/>
          <w:sz w:val="36"/>
          <w:szCs w:val="36"/>
        </w:rPr>
        <w:sym w:font="Wingdings" w:char="F054"/>
      </w:r>
      <w:r>
        <w:rPr>
          <w:rFonts w:ascii="TH NiramitIT๙" w:hAnsi="TH NiramitIT๙" w:cs="TH NiramitIT๙"/>
          <w:b/>
          <w:bCs/>
          <w:color w:val="FF0000"/>
          <w:sz w:val="36"/>
          <w:szCs w:val="36"/>
        </w:rPr>
        <w:sym w:font="Wingdings" w:char="F054"/>
      </w:r>
      <w:bookmarkStart w:id="0" w:name="_GoBack"/>
      <w:bookmarkEnd w:id="0"/>
    </w:p>
    <w:sectPr w:rsidR="007A5188" w:rsidRPr="007A5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188"/>
    <w:rsid w:val="007A5188"/>
    <w:rsid w:val="009D676E"/>
    <w:rsid w:val="00D7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1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51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1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51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2020-06-10T04:08:00Z</dcterms:created>
  <dcterms:modified xsi:type="dcterms:W3CDTF">2020-06-10T04:19:00Z</dcterms:modified>
</cp:coreProperties>
</file>